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0" w:rsidRPr="00D30F0A" w:rsidRDefault="00B33300" w:rsidP="00B3330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Омолаживающая, антистрессовая программа Секрет Вина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Винотерапия</w:t>
      </w:r>
      <w:proofErr w:type="spell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комплекс косметических и </w:t>
      </w:r>
      <w:proofErr w:type="spellStart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</w:t>
      </w:r>
      <w:proofErr w:type="spell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-процедур, направленных на устранение возрастных изменений кожи, улучшение общего состояния организма. Данная процедура подразумевает именно наружное применение вина, а в некоторых случаях также экстракта виноградных листьев, масла виноградной косточки. </w:t>
      </w:r>
      <w:r w:rsidRPr="00D30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раньше признанные </w:t>
      </w:r>
      <w:proofErr w:type="spellStart"/>
      <w:r w:rsidRPr="00D30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винотерапевтические</w:t>
      </w:r>
      <w:proofErr w:type="spellEnd"/>
      <w:r w:rsidRPr="00D30F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курорты располагались только во Франции и Испании, то теперь ванны и обертывания с вином можно сделать практически в любом крупном городе России, а также в Крыму в городе Евпатория, в пансионате у моря Озеро Сновидений.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проведенным исследованиям, врачам удалось узнать, что в вине сконцентрировано большое количество полезных веществ, которые влияют на рабочий процесс органов. К примеру, в качественном красном или белом вине содержится много магния (один из важнейших элементов для сердца), немало железа, хрома (помогающий печени перерабатывать холестерин и остальные жирные кислоты), цинк (участвует в процессах регенерации, поддерживает равновесие кислот и препятствует уплотнению артерий). Также в вине присутствует рубидий, который способствует устранению радиоактивного цезия из человеческого организма. Но наиболее важным веществом является полифенол, который способствует обезвреживанию радикалов, попадающих в организм.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может меняться в зависимости от показаний и пожеланий </w:t>
      </w:r>
      <w:proofErr w:type="gramStart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proofErr w:type="gram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7 дней.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эффект: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нормализация мышечного тонуса, снятие нервного напряжения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бессонницы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улучшение метаболизма (обмена веществ)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старения кожи и сохранение ее молодости (антиоксидантный эффект)</w:t>
      </w: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увлажнение, улучшение цвета и структуры кожи лица и тела</w:t>
      </w:r>
      <w:proofErr w:type="gramStart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ифтинг</w:t>
      </w:r>
      <w:proofErr w:type="spellEnd"/>
      <w:r w:rsidRPr="00D30F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Ind w:w="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7095"/>
        <w:gridCol w:w="1680"/>
      </w:tblGrid>
      <w:tr w:rsidR="00B33300" w:rsidRPr="00D30F0A" w:rsidTr="00196703">
        <w:trPr>
          <w:trHeight w:val="10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Фитобочка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Расслабляющий массаж спины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Винное обертывание для тела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Галотерапия с вином или виноградным соком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Циркулярный душ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Жемчужная</w:t>
            </w:r>
            <w:proofErr w:type="gramEnd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</w:t>
            </w:r>
            <w:proofErr w:type="spellEnd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-ванна с добавлением винной соли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углекислая ванна или бесконтактный масса</w:t>
            </w:r>
            <w:proofErr w:type="gram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ж(</w:t>
            </w:r>
            <w:proofErr w:type="gramEnd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показаниям)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гидромассаж с добавлением винной соли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 </w:t>
            </w:r>
            <w:proofErr w:type="spell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лицом «Секрет вина»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СПА зоны + чай, мед, кедровый душ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3300" w:rsidRPr="00D30F0A" w:rsidTr="00196703">
        <w:trPr>
          <w:trHeight w:val="1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Скрабирование</w:t>
            </w:r>
            <w:proofErr w:type="spellEnd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хамаме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0" w:rsidRPr="00D30F0A" w:rsidRDefault="00B33300" w:rsidP="0019670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300" w:rsidRPr="00D30F0A" w:rsidRDefault="00B33300" w:rsidP="00B3330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F04" w:rsidRPr="00B526E1" w:rsidRDefault="00762F04" w:rsidP="00762F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526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стоимость входит: </w:t>
      </w:r>
    </w:p>
    <w:p w:rsidR="00762F04" w:rsidRPr="00B526E1" w:rsidRDefault="00762F04" w:rsidP="00762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проживание;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трехразовое питание;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пансионата;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«комплимент» от пансионата в номер при заезде;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тематический ужин (1 раз в неделю);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сейф в каждом номере;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настольные игры: шахматы, шашки;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экскурсия-дегустация в музее «Дом вина»;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бассейн, пляжные полотенца (с 1.05 по 30.09.);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бесплатный вход на пляж «Лазурный берег» (с 1.05 по 30.09.);</w:t>
      </w:r>
      <w:proofErr w:type="gramEnd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 на пляж (с 1.05 по 30.09.);</w:t>
      </w:r>
      <w:proofErr w:type="gramEnd"/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 тренажерный зал (24 часа);</w:t>
      </w: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10% скидка на все услуги медицинского центра «Океан бурь»;</w:t>
      </w:r>
    </w:p>
    <w:p w:rsidR="00762F04" w:rsidRPr="00B526E1" w:rsidRDefault="00762F04" w:rsidP="00762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программы с человека при двухместном размещении:</w:t>
      </w:r>
    </w:p>
    <w:p w:rsidR="00762F04" w:rsidRPr="00B526E1" w:rsidRDefault="00762F04" w:rsidP="00762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45 660 руб.  — 8 дней/7 ночей</w:t>
      </w:r>
    </w:p>
    <w:p w:rsidR="00762F04" w:rsidRPr="00B526E1" w:rsidRDefault="00762F04" w:rsidP="00762F0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6E1">
        <w:rPr>
          <w:rFonts w:ascii="Times New Roman" w:eastAsia="Times New Roman" w:hAnsi="Times New Roman" w:cs="Times New Roman"/>
          <w:sz w:val="24"/>
          <w:szCs w:val="24"/>
          <w:lang w:eastAsia="ru-RU"/>
        </w:rPr>
        <w:t>81 500 руб. — 15 дней/14 ночей</w:t>
      </w:r>
    </w:p>
    <w:p w:rsidR="00B33300" w:rsidRPr="00D30F0A" w:rsidRDefault="00B33300" w:rsidP="00B33300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B33300" w:rsidRDefault="00B33300"/>
    <w:sectPr w:rsidR="00B33300" w:rsidSect="0033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0"/>
    <w:rsid w:val="00762F04"/>
    <w:rsid w:val="00B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2021-11-09T12:47:00Z</dcterms:created>
  <dcterms:modified xsi:type="dcterms:W3CDTF">2021-11-09T13:01:00Z</dcterms:modified>
</cp:coreProperties>
</file>