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о Всероссийском Фестивале Фестивалей 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«Крымская Звезда - 2019»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организации и проведения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Всероссийского Фестиваля Фестивалей - «Крымская Звезда - 2019» (далее – ВФФ). 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ВФФ объединяет проведение следующих фестивалей:</w:t>
      </w:r>
    </w:p>
    <w:p w:rsidR="00F644D4" w:rsidRPr="000B0877" w:rsidRDefault="00F644D4" w:rsidP="004321A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национальных культур «Достояние народов России в Крыму»</w:t>
      </w:r>
    </w:p>
    <w:p w:rsidR="00F644D4" w:rsidRPr="000B0877" w:rsidRDefault="00F644D4" w:rsidP="004321A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искусств «Крымский успех»</w:t>
      </w:r>
    </w:p>
    <w:p w:rsidR="00F644D4" w:rsidRPr="000B0877" w:rsidRDefault="00F644D4" w:rsidP="004321A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842ED0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авторского творчества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«Крымская палитра»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ВФФ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ВФФ являются: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взаимодействия регионов в сфере детского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юношеского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и культуры;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содействие росту творческих способностей и гармоничному становлению личности; 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внимания со стороны государственных, международных и коммерческих организаций к творчеству детей, 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юношества,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молодёжи, профессиональных творческих организаций.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Задачами ВФФ являются: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любви к искусству и красоте, формирование эстетического вкуса, социокультурная адаптация;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и поддержка талантливых участников, создание благоприятных условий для 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культурного развития; 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сохранение и развитие культурного потенциала, развитие межкультурного диалога, приобщение юных талантов к лучшим образцам культуры и искусства; 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устойчивых форм и методов взаимодействия государства, бизнеса и некоммерческих организаций в сфере поддержки детского 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юношеского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творчества;</w:t>
      </w: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обмен творческим опытом и укрепление дружественных отношений между участниками из различных регионов России.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УЧРЕДИТЕЛИ ВФФ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ВФФ - туроператор ООО «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Севил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партнер ВФФ – ДОЛ им. Ю.А. Гагарина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ВФФ проводится при поддержке 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Министерства культуры Республики Крым, Министерства курортов и туризма Республики Крым, Министерства образования Республики Крым, Евпаторийского городского совета, Администрации города Евпатории Республики Крым.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9B7" w:rsidRPr="000B0877" w:rsidRDefault="00A669B7" w:rsidP="00A669B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РУКОВОДСТВО ВФФ</w:t>
      </w:r>
    </w:p>
    <w:p w:rsidR="00A669B7" w:rsidRPr="000B0877" w:rsidRDefault="00A669B7" w:rsidP="00A669B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9B7" w:rsidRPr="000B0877" w:rsidRDefault="00A669B7" w:rsidP="00A669B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ВФФ осуществляет Оргкомитет, состоящий из представителей учредителей и организаторов ВФФ, специалистов в области культуры и искусства. Организационный комитет формирует жюри фестивалей конкурсов, проводимых в рамках ВФФ.</w:t>
      </w:r>
    </w:p>
    <w:p w:rsidR="00A669B7" w:rsidRPr="000B0877" w:rsidRDefault="00A669B7" w:rsidP="00A669B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Оргкомитет 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техническое оснащение сценических площадок </w:t>
      </w:r>
      <w:r w:rsidR="008755E2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предоставляет световое и звуковое оборудование.</w:t>
      </w:r>
    </w:p>
    <w:p w:rsidR="00A669B7" w:rsidRPr="000B0877" w:rsidRDefault="00A669B7" w:rsidP="00A669B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8755E2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подготовка концертной площадки для выступлений 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зала для выставок изобразительного искусства, изделий декоративно - прикладного искусства, аудитории для проведения пресс – конференций и мастер-классов.</w:t>
      </w:r>
    </w:p>
    <w:p w:rsidR="00A669B7" w:rsidRPr="000B0877" w:rsidRDefault="00A669B7" w:rsidP="00A669B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завершении работы </w:t>
      </w:r>
      <w:r w:rsidR="008755E2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усмотрение организационного комитета, мо</w:t>
      </w:r>
      <w:r w:rsidR="00753BF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гут быть разработаны и выпущены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каталог </w:t>
      </w:r>
      <w:r w:rsidR="008755E2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о творчестве отдельных авторов и исполнителей – участников </w:t>
      </w:r>
      <w:r w:rsidR="008755E2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проекте, перспективах развития искусства в Республике Крым и России.</w:t>
      </w:r>
    </w:p>
    <w:p w:rsidR="00842ED0" w:rsidRPr="000B0877" w:rsidRDefault="00842ED0" w:rsidP="00A669B7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МЕСТО ПРОВЕДЕНИЯ ВФФ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Сроки проведения ВФФ:</w:t>
      </w: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08 июня – 15 июня 2019 года.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Этапы проведения ВФФ:</w:t>
      </w:r>
    </w:p>
    <w:p w:rsidR="00F644D4" w:rsidRPr="000B0877" w:rsidRDefault="00F644D4" w:rsidP="00F644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Подготовительный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01 марта по 30 апреля 2019 года – объявление о ВФФ, электронная рассылка информационных писем и Положения о ВФФ потенциальным участникам, презентация ВФФ на тематических мероприятиях, размещение информации в СМИ, на сайте </w:t>
      </w:r>
      <w:hyperlink r:id="rId8" w:history="1">
        <w:r w:rsidRPr="000B087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www.seviltur.ru</w:t>
        </w:r>
      </w:hyperlink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ресурсах сети интернет.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Прием заявок: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 с 1 апреля по 20 мая 2019 года – приём заявок и пакета документов, регистрация участников.</w:t>
      </w:r>
      <w:bookmarkStart w:id="0" w:name="_GoBack"/>
      <w:bookmarkEnd w:id="0"/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</w:t>
      </w:r>
      <w:r w:rsidR="00A669B7" w:rsidRPr="00DE7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проведения</w:t>
      </w:r>
      <w:r w:rsidRPr="00DE7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DE7E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0B0877" w:rsidRPr="000B0877" w:rsidTr="00B67D46">
        <w:tc>
          <w:tcPr>
            <w:tcW w:w="2518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июня</w:t>
            </w:r>
          </w:p>
        </w:tc>
        <w:tc>
          <w:tcPr>
            <w:tcW w:w="7655" w:type="dxa"/>
          </w:tcPr>
          <w:p w:rsidR="00F644D4" w:rsidRPr="000B0877" w:rsidRDefault="008755E2" w:rsidP="00D31906">
            <w:pPr>
              <w:shd w:val="clear" w:color="auto" w:fill="FFFFFF"/>
              <w:spacing w:after="2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Открытие </w:t>
            </w:r>
            <w:r w:rsidR="00D31906" w:rsidRPr="00EF0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ВФФ. </w:t>
            </w:r>
            <w:r w:rsidR="00D31906" w:rsidRPr="00EF0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заезда участников. Экскурсия «Малый Иерусалим».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4321A5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09 июня </w:t>
            </w:r>
          </w:p>
        </w:tc>
        <w:tc>
          <w:tcPr>
            <w:tcW w:w="7655" w:type="dxa"/>
          </w:tcPr>
          <w:p w:rsidR="00F644D4" w:rsidRPr="000B0877" w:rsidRDefault="00EF09CA" w:rsidP="00D319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Фестиваль</w:t>
            </w:r>
            <w:r w:rsid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-конкурс</w:t>
            </w:r>
            <w:r w:rsidRPr="000B0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авторского творчества «Крымская палитра»</w:t>
            </w: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Конкурсный день. </w:t>
            </w:r>
            <w:r w:rsidRPr="00EF0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Мастер-класс. «Круглый стол». </w:t>
            </w: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церемония награждения.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июня</w:t>
            </w:r>
          </w:p>
        </w:tc>
        <w:tc>
          <w:tcPr>
            <w:tcW w:w="7655" w:type="dxa"/>
          </w:tcPr>
          <w:p w:rsidR="00F644D4" w:rsidRPr="004321A5" w:rsidRDefault="004321A5" w:rsidP="000B0877">
            <w:pPr>
              <w:shd w:val="clear" w:color="auto" w:fill="FFFFFF"/>
              <w:spacing w:after="22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321A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Свободный день. Экскурсии по запросу.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4321A5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июня</w:t>
            </w:r>
          </w:p>
        </w:tc>
        <w:tc>
          <w:tcPr>
            <w:tcW w:w="7655" w:type="dxa"/>
          </w:tcPr>
          <w:p w:rsidR="00F644D4" w:rsidRPr="000B0877" w:rsidRDefault="00EF09CA" w:rsidP="00842ED0">
            <w:pPr>
              <w:shd w:val="clear" w:color="auto" w:fill="FFFFFF"/>
              <w:spacing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0B0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Фестиваль</w:t>
            </w:r>
            <w:r w:rsid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-конкурс</w:t>
            </w:r>
            <w:r w:rsidRPr="000B0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национальных культур «Достояние народов России в Крыму». </w:t>
            </w: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Конкурсный день. </w:t>
            </w:r>
            <w:r w:rsidR="00F67044" w:rsidRPr="00F67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Мастер-класс. «Круглый стол». </w:t>
            </w: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церемония награждения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июня</w:t>
            </w:r>
          </w:p>
        </w:tc>
        <w:tc>
          <w:tcPr>
            <w:tcW w:w="7655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России, экскурсия в г. Севастополь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4321A5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июня</w:t>
            </w:r>
          </w:p>
        </w:tc>
        <w:tc>
          <w:tcPr>
            <w:tcW w:w="7655" w:type="dxa"/>
          </w:tcPr>
          <w:p w:rsidR="00F644D4" w:rsidRPr="000B0877" w:rsidRDefault="00EF09CA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</w:t>
            </w:r>
            <w:r w:rsidR="00432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-конкурс</w:t>
            </w:r>
            <w:r w:rsidRPr="00EF0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современного искусства «Крымский успех»</w:t>
            </w:r>
            <w:r w:rsidRPr="00EF0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Конкурсный день.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Мастер-класс. «Круглый стол». </w:t>
            </w:r>
            <w:r w:rsidRPr="00EF0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церемония награждения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B0877" w:rsidRPr="000B0877" w:rsidTr="00B67D46">
        <w:tc>
          <w:tcPr>
            <w:tcW w:w="2518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июня</w:t>
            </w:r>
          </w:p>
        </w:tc>
        <w:tc>
          <w:tcPr>
            <w:tcW w:w="7655" w:type="dxa"/>
          </w:tcPr>
          <w:p w:rsidR="00F644D4" w:rsidRPr="004321A5" w:rsidRDefault="004321A5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Свободный день. Экскурсии по запросу.</w:t>
            </w:r>
          </w:p>
        </w:tc>
      </w:tr>
      <w:tr w:rsidR="00F644D4" w:rsidRPr="000B0877" w:rsidTr="00B67D46">
        <w:tc>
          <w:tcPr>
            <w:tcW w:w="2518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июня</w:t>
            </w:r>
          </w:p>
        </w:tc>
        <w:tc>
          <w:tcPr>
            <w:tcW w:w="7655" w:type="dxa"/>
          </w:tcPr>
          <w:p w:rsidR="00F644D4" w:rsidRPr="000B0877" w:rsidRDefault="008755E2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Закрытие фестиваля</w:t>
            </w:r>
            <w:r w:rsidR="00F670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Подведение итогов.</w:t>
            </w:r>
          </w:p>
        </w:tc>
      </w:tr>
    </w:tbl>
    <w:p w:rsidR="00842ED0" w:rsidRPr="000B0877" w:rsidRDefault="00842ED0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F644D4" w:rsidRPr="000B0877" w:rsidRDefault="00842ED0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Данная программа </w:t>
      </w:r>
      <w:r w:rsidR="00F644D4" w:rsidRPr="000B087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не является точной и окончательной </w:t>
      </w:r>
      <w:r w:rsidR="00F644D4" w:rsidRPr="000B0877">
        <w:rPr>
          <w:rFonts w:ascii="Times New Roman" w:eastAsia="Calibri" w:hAnsi="Times New Roman" w:cs="Times New Roman"/>
          <w:sz w:val="26"/>
          <w:szCs w:val="26"/>
        </w:rPr>
        <w:t>и может быть существенно изменена. Точная программа и расписание конкурсных дней отправляется на e-</w:t>
      </w:r>
      <w:proofErr w:type="spellStart"/>
      <w:r w:rsidR="00F644D4" w:rsidRPr="000B0877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="00F644D4" w:rsidRPr="000B0877">
        <w:rPr>
          <w:rFonts w:ascii="Times New Roman" w:eastAsia="Calibri" w:hAnsi="Times New Roman" w:cs="Times New Roman"/>
          <w:sz w:val="26"/>
          <w:szCs w:val="26"/>
        </w:rPr>
        <w:t xml:space="preserve"> руководителя</w:t>
      </w:r>
      <w:r w:rsidR="00753BF8" w:rsidRPr="000B0877">
        <w:rPr>
          <w:rFonts w:ascii="Times New Roman" w:eastAsia="Calibri" w:hAnsi="Times New Roman" w:cs="Times New Roman"/>
          <w:sz w:val="26"/>
          <w:szCs w:val="26"/>
        </w:rPr>
        <w:t xml:space="preserve"> (представителя участника)</w:t>
      </w:r>
      <w:r w:rsidR="00F644D4" w:rsidRPr="000B0877">
        <w:rPr>
          <w:rFonts w:ascii="Times New Roman" w:eastAsia="Calibri" w:hAnsi="Times New Roman" w:cs="Times New Roman"/>
          <w:sz w:val="26"/>
          <w:szCs w:val="26"/>
        </w:rPr>
        <w:t xml:space="preserve"> примерно за 5-7 дней до начала конкурса.</w:t>
      </w:r>
      <w:r w:rsidR="008755E2" w:rsidRPr="000B08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Конкурсное выступление коллектива может быть в любой из конкурсных дней в течение всего конкурсного дня (с 9:00 до 22:00).</w:t>
      </w:r>
    </w:p>
    <w:p w:rsidR="00F644D4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2F4" w:rsidRPr="000B0877" w:rsidRDefault="00E972F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ВФФ.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 участию в ВФФ приглашаются воспитанники дошкольных и ученики школьных образовательных учреждений, учреждений дополнительного образования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 представляют воспитатели, педагоги дополнительного образования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руководители творческих коллективов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родители. </w:t>
      </w:r>
    </w:p>
    <w:p w:rsidR="00F644D4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61" w:rsidRPr="000B0877" w:rsidRDefault="006B7A61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D0" w:rsidRPr="000B0877" w:rsidRDefault="00F644D4" w:rsidP="008755E2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Calibri" w:hAnsi="Times New Roman" w:cs="Times New Roman"/>
          <w:b/>
          <w:sz w:val="26"/>
          <w:szCs w:val="26"/>
        </w:rPr>
        <w:t>ТВОРЧЕСКИЕ УСЛОВИЯ</w:t>
      </w:r>
      <w:r w:rsidR="008755E2" w:rsidRPr="000B087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842ED0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НОМИН</w:t>
      </w:r>
      <w:r w:rsidR="008755E2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АЦИИ.</w:t>
      </w:r>
    </w:p>
    <w:p w:rsidR="008755E2" w:rsidRPr="000B0877" w:rsidRDefault="00F644D4" w:rsidP="008755E2">
      <w:pPr>
        <w:pStyle w:val="a6"/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национальных культур</w:t>
      </w:r>
    </w:p>
    <w:p w:rsidR="00F644D4" w:rsidRPr="000B0877" w:rsidRDefault="00F644D4" w:rsidP="008755E2">
      <w:pPr>
        <w:pStyle w:val="a6"/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«Достояние народов России в Крыму»</w:t>
      </w:r>
      <w:r w:rsidR="00842ED0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:</w:t>
      </w:r>
    </w:p>
    <w:p w:rsidR="00F644D4" w:rsidRPr="000B0877" w:rsidRDefault="00F644D4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творчество. Народн</w:t>
      </w:r>
      <w:r w:rsidR="00A571DA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музыка.</w:t>
      </w:r>
    </w:p>
    <w:p w:rsidR="00F644D4" w:rsidRPr="000B0877" w:rsidRDefault="00F644D4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творчество. Народный вокал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7642" w:rsidRPr="000B0877" w:rsidRDefault="00F6569A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Вокальное творчество. </w:t>
      </w:r>
      <w:r w:rsidR="00577642" w:rsidRPr="000B0877">
        <w:rPr>
          <w:rFonts w:ascii="Times New Roman" w:hAnsi="Times New Roman" w:cs="Times New Roman"/>
          <w:sz w:val="26"/>
          <w:szCs w:val="26"/>
        </w:rPr>
        <w:t>Стилизованная народная песня (современна</w:t>
      </w:r>
      <w:r w:rsidRPr="000B0877">
        <w:rPr>
          <w:rFonts w:ascii="Times New Roman" w:hAnsi="Times New Roman" w:cs="Times New Roman"/>
          <w:sz w:val="26"/>
          <w:szCs w:val="26"/>
        </w:rPr>
        <w:t xml:space="preserve">я аранжировка народной песни) </w:t>
      </w:r>
    </w:p>
    <w:p w:rsidR="00842ED0" w:rsidRPr="000B0877" w:rsidRDefault="00F644D4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709" w:hanging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Декоративно-прикладное 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искусство,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народные промыслы (Национальная игрушка. Национальная роспись. Национальный костюм. Национальные предметы домашнего обихода. Национальное рукоделие. Национальные сувениры).</w:t>
      </w:r>
    </w:p>
    <w:p w:rsidR="00F644D4" w:rsidRPr="000B0877" w:rsidRDefault="00F644D4" w:rsidP="00A571D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</w:t>
      </w:r>
      <w:r w:rsidR="00A571DA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афическое творчество. </w:t>
      </w:r>
      <w:r w:rsidR="00577642" w:rsidRPr="000B0877">
        <w:rPr>
          <w:rFonts w:ascii="Times New Roman" w:hAnsi="Times New Roman" w:cs="Times New Roman"/>
          <w:sz w:val="26"/>
          <w:szCs w:val="26"/>
        </w:rPr>
        <w:t xml:space="preserve">Народный, фольклорный танец (русский танец, танец народов СНГ, танец народов мира, фольклорно-этнографический танец). </w:t>
      </w:r>
    </w:p>
    <w:p w:rsidR="00577642" w:rsidRPr="000B0877" w:rsidRDefault="00577642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творчество.</w:t>
      </w:r>
      <w:r w:rsidRPr="000B0877">
        <w:rPr>
          <w:rFonts w:ascii="Times New Roman" w:hAnsi="Times New Roman" w:cs="Times New Roman"/>
          <w:sz w:val="26"/>
          <w:szCs w:val="26"/>
        </w:rPr>
        <w:t xml:space="preserve"> Народно-стилизованный танец.</w:t>
      </w:r>
    </w:p>
    <w:p w:rsidR="00F644D4" w:rsidRPr="000B0877" w:rsidRDefault="00F644D4" w:rsidP="00842ED0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творчество. Художественное слово.</w:t>
      </w:r>
    </w:p>
    <w:p w:rsidR="00842ED0" w:rsidRPr="000B0877" w:rsidRDefault="00F644D4" w:rsidP="00842ED0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Театральное 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842ED0"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Театры мод (с коллекциями на фольклорные, национальные темы).</w:t>
      </w:r>
    </w:p>
    <w:p w:rsidR="00F644D4" w:rsidRPr="000B0877" w:rsidRDefault="00A571DA" w:rsidP="00A571DA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творчество.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</w:t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еатрализованные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национальные обряды и элементы народного праздника.</w:t>
      </w:r>
    </w:p>
    <w:p w:rsidR="00A571DA" w:rsidRPr="000B0877" w:rsidRDefault="00A571DA" w:rsidP="00A571DA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творчество. Фольклорный театр.</w:t>
      </w:r>
    </w:p>
    <w:p w:rsidR="00A571DA" w:rsidRPr="000B0877" w:rsidRDefault="00A571DA" w:rsidP="00A571DA">
      <w:pPr>
        <w:pStyle w:val="a6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55E2" w:rsidRPr="000B0877" w:rsidRDefault="00F644D4" w:rsidP="008755E2">
      <w:pPr>
        <w:pStyle w:val="a6"/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8755E2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искусств</w:t>
      </w:r>
    </w:p>
    <w:p w:rsidR="00F644D4" w:rsidRPr="000B0877" w:rsidRDefault="008755E2" w:rsidP="008755E2">
      <w:pPr>
        <w:pStyle w:val="a6"/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«Крымский успех»: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искусство. Классическое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искусство. Эстрадное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искусство. Джаз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искусство. Академический вокал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искусство. Эстрадный вокал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Вокальное искусство.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Эстрадно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-джазовый вокал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искусство. Вокально-инструментальный ансамбль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 Живопись и графика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искусство. Фотоискусство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искусство. Декоративно-прикладное искусство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Классический танец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Эстрадный танец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Хореографическое искусство. Современный танец (джаз, модерн,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контемпорари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Современный танец (уличные направления)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Современный танец (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experimental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Бальные танцы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Хореографическое искусство. Танцевальное шоу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искусство. Художественное слово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искусство. Драматический театр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искусство. Мюзикл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искусство. Театр мимики и жеста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Театральное искусство. Театр мод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 искусство. Кукольный театр</w:t>
      </w:r>
    </w:p>
    <w:p w:rsidR="00F644D4" w:rsidRPr="000B0877" w:rsidRDefault="00F644D4" w:rsidP="008755E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Оригинальный жанр.</w:t>
      </w:r>
    </w:p>
    <w:p w:rsidR="004415F3" w:rsidRPr="000B0877" w:rsidRDefault="004415F3" w:rsidP="008755E2">
      <w:pPr>
        <w:pStyle w:val="a6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5E2" w:rsidRPr="000B0877" w:rsidRDefault="00F6569A" w:rsidP="00E30FC4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Фестиваль</w:t>
      </w:r>
      <w:r w:rsidR="004321A5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-конкурс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авторского творчества </w:t>
      </w:r>
    </w:p>
    <w:p w:rsidR="00F6569A" w:rsidRPr="000B0877" w:rsidRDefault="00F6569A" w:rsidP="00E30FC4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«Крымская палитра»</w:t>
      </w:r>
      <w:r w:rsidR="008755E2" w:rsidRPr="000B087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:</w:t>
      </w:r>
    </w:p>
    <w:p w:rsidR="004415F3" w:rsidRPr="000B0877" w:rsidRDefault="004415F3" w:rsidP="008755E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Авторские стихи</w:t>
      </w:r>
    </w:p>
    <w:p w:rsidR="004415F3" w:rsidRPr="000B0877" w:rsidRDefault="004415F3" w:rsidP="008755E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Авторская песня</w:t>
      </w:r>
    </w:p>
    <w:p w:rsidR="004415F3" w:rsidRPr="000B0877" w:rsidRDefault="004415F3" w:rsidP="008755E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08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Композиторство</w:t>
      </w:r>
      <w:proofErr w:type="spellEnd"/>
    </w:p>
    <w:p w:rsidR="00F644D4" w:rsidRPr="000B0877" w:rsidRDefault="00E30FC4" w:rsidP="005A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F644D4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атегории участников</w:t>
      </w:r>
      <w:r w:rsidR="005A2D14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4106"/>
        <w:gridCol w:w="1448"/>
        <w:gridCol w:w="4502"/>
        <w:gridCol w:w="8"/>
      </w:tblGrid>
      <w:tr w:rsidR="000B0877" w:rsidRPr="000B0877" w:rsidTr="00E30FC4">
        <w:tc>
          <w:tcPr>
            <w:tcW w:w="4106" w:type="dxa"/>
          </w:tcPr>
          <w:p w:rsidR="008755E2" w:rsidRPr="000B0877" w:rsidRDefault="00E30FC4" w:rsidP="00E30F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категории участников</w:t>
            </w:r>
          </w:p>
        </w:tc>
        <w:tc>
          <w:tcPr>
            <w:tcW w:w="5958" w:type="dxa"/>
            <w:gridSpan w:val="3"/>
          </w:tcPr>
          <w:p w:rsidR="008755E2" w:rsidRPr="000B0877" w:rsidRDefault="00E30FC4" w:rsidP="00E30F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Возрастные категории участников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 w:val="restart"/>
          </w:tcPr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солисты</w:t>
            </w:r>
          </w:p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дуэты</w:t>
            </w:r>
          </w:p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малые формы (3-5 участников)</w:t>
            </w:r>
          </w:p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ансамбли (от 6 человек)</w:t>
            </w:r>
          </w:p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хоры (вокальные ансамбли более 12 человек)</w:t>
            </w:r>
          </w:p>
          <w:p w:rsidR="00E30FC4" w:rsidRPr="000B0877" w:rsidRDefault="00E30FC4" w:rsidP="00E30FC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оркестры (инструментальные ансамбли более 8 человек)</w:t>
            </w: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Возраст, лет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«А»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0877">
              <w:rPr>
                <w:rFonts w:ascii="Times New Roman" w:eastAsia="Calibri" w:hAnsi="Times New Roman" w:cs="Times New Roman"/>
                <w:sz w:val="26"/>
                <w:szCs w:val="26"/>
              </w:rPr>
              <w:t>до 5 лет включительно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«Б»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0877">
              <w:rPr>
                <w:rFonts w:ascii="Times New Roman" w:eastAsia="Calibri" w:hAnsi="Times New Roman" w:cs="Times New Roman"/>
                <w:sz w:val="26"/>
                <w:szCs w:val="26"/>
              </w:rPr>
              <w:t>6 - 7 лет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«В»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0877">
              <w:rPr>
                <w:rFonts w:ascii="Times New Roman" w:eastAsia="Calibri" w:hAnsi="Times New Roman" w:cs="Times New Roman"/>
                <w:sz w:val="26"/>
                <w:szCs w:val="26"/>
              </w:rPr>
              <w:t>8- 10 лет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«Г»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0877">
              <w:rPr>
                <w:rFonts w:ascii="Times New Roman" w:eastAsia="Calibri" w:hAnsi="Times New Roman" w:cs="Times New Roman"/>
                <w:sz w:val="26"/>
                <w:szCs w:val="26"/>
              </w:rPr>
              <w:t>11 -13 лет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«Д»</w:t>
            </w:r>
          </w:p>
        </w:tc>
        <w:tc>
          <w:tcPr>
            <w:tcW w:w="4502" w:type="dxa"/>
          </w:tcPr>
          <w:p w:rsidR="00E30FC4" w:rsidRPr="000B0877" w:rsidRDefault="004321A5" w:rsidP="008755E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14 - 17</w:t>
            </w:r>
            <w:r w:rsidR="00E30FC4" w:rsidRPr="000B08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4321A5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</w:t>
            </w:r>
            <w:r w:rsidR="00E30FC4"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502" w:type="dxa"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Смешанная до 10 лет включительно</w:t>
            </w:r>
          </w:p>
        </w:tc>
      </w:tr>
      <w:tr w:rsidR="000B0877" w:rsidRPr="000B0877" w:rsidTr="00E30FC4">
        <w:trPr>
          <w:gridAfter w:val="1"/>
          <w:wAfter w:w="8" w:type="dxa"/>
        </w:trPr>
        <w:tc>
          <w:tcPr>
            <w:tcW w:w="4106" w:type="dxa"/>
            <w:vMerge/>
          </w:tcPr>
          <w:p w:rsidR="00E30FC4" w:rsidRPr="000B0877" w:rsidRDefault="00E30FC4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:rsidR="00E30FC4" w:rsidRPr="000B0877" w:rsidRDefault="004321A5" w:rsidP="0087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="00E30FC4"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502" w:type="dxa"/>
          </w:tcPr>
          <w:p w:rsidR="00E30FC4" w:rsidRPr="000B0877" w:rsidRDefault="00E30FC4" w:rsidP="004321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Смешанная</w:t>
            </w:r>
            <w:proofErr w:type="gramEnd"/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</w:t>
            </w:r>
            <w:r w:rsidR="00432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 включительно</w:t>
            </w:r>
          </w:p>
        </w:tc>
      </w:tr>
    </w:tbl>
    <w:p w:rsidR="00F644D4" w:rsidRPr="000B0877" w:rsidRDefault="00F644D4" w:rsidP="00F6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5A2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допускается несоответствие возраста, заявленного в номинации (кроме исполнителей главных партий), но не более 25% от количества участников.</w:t>
      </w:r>
    </w:p>
    <w:p w:rsidR="005A2D14" w:rsidRPr="000B0877" w:rsidRDefault="005A2D14" w:rsidP="005A2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5A2D14" w:rsidP="005A2D14">
      <w:pPr>
        <w:spacing w:before="225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участия.</w:t>
      </w:r>
    </w:p>
    <w:p w:rsidR="005A2D14" w:rsidRPr="000B0877" w:rsidRDefault="00F644D4" w:rsidP="005A2D14">
      <w:pPr>
        <w:spacing w:before="22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может подать заявку на участие в </w:t>
      </w:r>
      <w:r w:rsidR="0075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 или нескольких Фестивалях,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или нескольких номинациях. Участие в первой номинации (в одной возрастной категории и одной групповой категории)</w:t>
      </w:r>
      <w:r w:rsidRPr="000B08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 в стоимость Пакета (для «пакетных» участ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ников). Для «вне пакетных» участников – о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плачивается в полном объёме организационного взноса. Участие во второй и последующих номинациях (в одной возрастной категории и одной групповой категории)</w:t>
      </w:r>
      <w:r w:rsidRPr="000B08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оплачивается дополнительно на льготных условиях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1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50 % организационного взноса.</w:t>
      </w:r>
    </w:p>
    <w:p w:rsidR="00F644D4" w:rsidRPr="000B0877" w:rsidRDefault="00F644D4" w:rsidP="005A2D14">
      <w:pPr>
        <w:spacing w:before="22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44D4" w:rsidRPr="000B0877" w:rsidRDefault="00F644D4" w:rsidP="005A2D14">
      <w:pPr>
        <w:spacing w:before="22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</w:t>
      </w:r>
      <w:r w:rsidR="005A2D14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конкурсной программе.</w:t>
      </w:r>
    </w:p>
    <w:p w:rsidR="006A0646" w:rsidRPr="000B0877" w:rsidRDefault="00F644D4" w:rsidP="005A2D14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Солисты, дуэты и малые формы презентуют концертно-конкурсную программу из одного или двух разнохарактерных номеров, продолжительностью не более 5 минут каждый. 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Ансамбли и оркестры презентуют концертно-конкурсную программу из двух разнохарактерных номеров, c продолжительностью каждого номера не более 4-х минут. В номинации «инструментальное искусство» (ансамбли и оркестры) допустима презентация одного номера длительностью не более 10 минут. В номинаци</w:t>
      </w:r>
      <w:r w:rsidR="00834501">
        <w:rPr>
          <w:rFonts w:ascii="Times New Roman" w:eastAsia="Times New Roman" w:hAnsi="Times New Roman" w:cs="Times New Roman"/>
          <w:sz w:val="26"/>
          <w:szCs w:val="26"/>
          <w:lang w:eastAsia="ru-RU"/>
        </w:rPr>
        <w:t>ях «Театральное творчество» и «Т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еатральное искусство» допустимо увеличение времени выступления до 30 минут. В номинаци</w:t>
      </w:r>
      <w:r w:rsidR="008345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«Хореографическое искусство» допустима презентация одного номера длительностью не более 10 минут.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Хоровые коллективы презентуют программу длительностью не менее 8 и не более 15 минут. Минимальное количество - 2 песни, при этом они должны быть разнохарактерными. Как минимум одна песня должна исполняться a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capella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превышении временного лимита жюри имеет право остановить выступление</w:t>
      </w:r>
      <w:r w:rsidR="006A0646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номинации «изобразительное творчество» участие происходит в формате выставки. Для участия может быть представлено одна или две работы размера (для декоративно-прикладного искусства - площади основания) 50x70см или меньше.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номинации «Вокальное искусство» не допускается использование плюсовых фонограмм с записанным голосом или инструментом основной мелодии. Для сольных выступлений допускается использование минусовых фонограмм с прописанным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бэквокалом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бэквокалом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  <w:r w:rsidRPr="000B08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A0646" w:rsidRPr="000B0877" w:rsidRDefault="00F644D4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использования звукозаписей участники заблаговременно высылают фонограммы по электронной почте, не позднее чем за 10 дней до начала фестиваля, а также привозят их с собой на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-накопителе. Всё необходимое техническое и музыкальное оборудование (технический райдер) должно быть указано в Заявке на участие.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646" w:rsidRPr="000B0877" w:rsidRDefault="006A0646" w:rsidP="006A0646">
      <w:pPr>
        <w:spacing w:before="225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44D4" w:rsidRPr="000B0877">
        <w:rPr>
          <w:rFonts w:ascii="Times New Roman" w:eastAsia="Calibri" w:hAnsi="Times New Roman" w:cs="Times New Roman"/>
          <w:sz w:val="26"/>
          <w:szCs w:val="26"/>
        </w:rPr>
        <w:t>зменения по репертуару принимаются не позднее, чем за 10 дней до начала фестиваля, путём письменного уведомления.</w:t>
      </w:r>
      <w:r w:rsidRPr="000B08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F644D4" w:rsidRPr="000B0877" w:rsidRDefault="00F644D4" w:rsidP="00F64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ЖЮРИ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Организационный комитет формирует жюри </w:t>
      </w:r>
      <w:r w:rsidR="00432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фестивалей-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конкурсов, проводимых в рамках В</w:t>
      </w:r>
      <w:r w:rsidR="006A0646"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ФФ. Жюри формируется из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значимых деятелей культуры и искусств </w:t>
      </w:r>
      <w:r w:rsidR="006A0646"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Окончательный состав членов жюри будет </w:t>
      </w:r>
      <w:r w:rsidR="007C2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оглаше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 за 10 дней до начала фестиваля.</w:t>
      </w:r>
    </w:p>
    <w:p w:rsidR="00F644D4" w:rsidRPr="000B0877" w:rsidRDefault="00F644D4" w:rsidP="00F644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Жюри оценивает выступление конкурсантов по 10-ти бальной системе. Заседание жюри – закрытое. Решение жюри не подлежит пересмотру. 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итогам </w:t>
      </w:r>
      <w:r w:rsidR="000B0877"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каждого из фестивалей</w:t>
      </w:r>
      <w:r w:rsidRPr="000B0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предусмотрено общение участников с членами жюри в формате «круглого стола».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 НАГРАЖДЕНИЕ УЧАСТНИКОВ ФЕСТИВАЛЯ</w:t>
      </w:r>
    </w:p>
    <w:p w:rsidR="00F644D4" w:rsidRPr="000B0877" w:rsidRDefault="00F644D4" w:rsidP="00F644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 Фестивале, в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номинации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каждой групповой и возрастной категории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учреждены: </w:t>
      </w: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 место, II место и III место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звания </w:t>
      </w:r>
      <w:r w:rsidRPr="00545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Дипломанта (места могут делиться)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награждения: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57"/>
        <w:gridCol w:w="2379"/>
        <w:gridCol w:w="1134"/>
        <w:gridCol w:w="1134"/>
        <w:gridCol w:w="1276"/>
        <w:gridCol w:w="2693"/>
      </w:tblGrid>
      <w:tr w:rsidR="000B0877" w:rsidRPr="000B0877" w:rsidTr="00B67D46">
        <w:tc>
          <w:tcPr>
            <w:tcW w:w="1557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Гран-При</w:t>
            </w:r>
          </w:p>
        </w:tc>
        <w:tc>
          <w:tcPr>
            <w:tcW w:w="1134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место</w:t>
            </w:r>
          </w:p>
        </w:tc>
        <w:tc>
          <w:tcPr>
            <w:tcW w:w="1134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место</w:t>
            </w:r>
          </w:p>
        </w:tc>
        <w:tc>
          <w:tcPr>
            <w:tcW w:w="1276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место</w:t>
            </w:r>
          </w:p>
        </w:tc>
        <w:tc>
          <w:tcPr>
            <w:tcW w:w="2693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</w:t>
            </w:r>
          </w:p>
        </w:tc>
      </w:tr>
      <w:tr w:rsidR="000B0877" w:rsidRPr="000B0877" w:rsidTr="00B67D46">
        <w:tc>
          <w:tcPr>
            <w:tcW w:w="1557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</w:t>
            </w:r>
          </w:p>
        </w:tc>
        <w:tc>
          <w:tcPr>
            <w:tcW w:w="2379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и кубок</w:t>
            </w:r>
          </w:p>
        </w:tc>
        <w:tc>
          <w:tcPr>
            <w:tcW w:w="3544" w:type="dxa"/>
            <w:gridSpan w:val="3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и медаль</w:t>
            </w:r>
          </w:p>
        </w:tc>
        <w:tc>
          <w:tcPr>
            <w:tcW w:w="2693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</w:tr>
      <w:tr w:rsidR="000B0877" w:rsidRPr="000B0877" w:rsidTr="00B67D46">
        <w:tc>
          <w:tcPr>
            <w:tcW w:w="1557" w:type="dxa"/>
          </w:tcPr>
          <w:p w:rsidR="00F644D4" w:rsidRPr="000B0877" w:rsidRDefault="00F644D4" w:rsidP="00F644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379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и кубок</w:t>
            </w:r>
          </w:p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(участнику – медаль)</w:t>
            </w:r>
          </w:p>
        </w:tc>
        <w:tc>
          <w:tcPr>
            <w:tcW w:w="3544" w:type="dxa"/>
            <w:gridSpan w:val="3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и медаль </w:t>
            </w:r>
          </w:p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(участнику – медаль)</w:t>
            </w:r>
          </w:p>
        </w:tc>
        <w:tc>
          <w:tcPr>
            <w:tcW w:w="2693" w:type="dxa"/>
          </w:tcPr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</w:t>
            </w:r>
          </w:p>
          <w:p w:rsidR="00F644D4" w:rsidRPr="000B0877" w:rsidRDefault="00F644D4" w:rsidP="00F644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(участнику – медаль)</w:t>
            </w:r>
          </w:p>
        </w:tc>
      </w:tr>
    </w:tbl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 Гран-При получают участники (коллективы или исполнители), которые наберут наивысшее количество баллов от членов жюри.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жюри, в каждо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Фестивалей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 из участников присуждается </w:t>
      </w: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сертификат на участие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ВФФ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EB5" w:rsidRPr="00545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оплаты организационного взноса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6A064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жюри, возможно присуждени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специальных дипломов и призов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педагоги, руководители детских творческих коллективов, представляющие участников, получают благодарственные письма за подготовку детей к </w:t>
      </w:r>
      <w:r w:rsidR="006A0646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ФИНАНСОВЫЕ УСЛОВИЯ </w:t>
      </w:r>
      <w:r w:rsidR="00145C35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ВФФ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Участие в </w:t>
      </w:r>
      <w:r w:rsidR="0077020A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платной основе. Финансовая база для организации </w:t>
      </w:r>
      <w:r w:rsidR="0077020A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складывается из средств организаторов, благотворительных взносов и организационного взноса участников. 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Государственные, общественные, коммерческие и иные организации, СМИ и физические лица могут оказывать любую помощь для проведения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выступать в качестве информационных партнеров.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участия предусматривают 4 варианта фестивальных пакетов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проживанием)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внепакетное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проживания)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участие: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«СТАНДАРТ – 8 ДНЕЙ» (Пакет участника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действовать с 08 июня и заканчивается 15 июня;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«СТАНДАРТ – 15 ДНЕЙ» (Пакет участника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действовать с 04 июня и заканчивается 18 июня;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«ВСЁ ВКЛЮЧЕНО – 8 ДНЕЙ» (Пакет участника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действовать с 08 июня и заканчивается 15 июня;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«ВСЁ ВКЛЮЧЕНО – 15 ДНЕЙ»</w:t>
      </w:r>
      <w:r w:rsidRPr="000B0877">
        <w:rPr>
          <w:rFonts w:ascii="Calibri" w:eastAsia="Calibri" w:hAnsi="Calibri" w:cs="Times New Roman"/>
          <w:sz w:val="26"/>
          <w:szCs w:val="26"/>
        </w:rPr>
        <w:t xml:space="preserve"> (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участника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действовать с 04 июня и заканчивается 18 июня.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фестивальных пакетов приведены в Приложении </w:t>
      </w:r>
      <w:r w:rsidR="001535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взнос составляет: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солист – 2 500 руб./чел.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дуэт, трио – 2 000 руб./чел.</w:t>
      </w:r>
    </w:p>
    <w:p w:rsidR="00F644D4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коллективы (квартет, квинтет, ансамбли, оркестры, хоры) – 1 500 руб./чел. (но не более 15 000 руб./коллектив).</w:t>
      </w:r>
      <w:proofErr w:type="gramEnd"/>
    </w:p>
    <w:p w:rsidR="00545EB5" w:rsidRPr="000B0877" w:rsidRDefault="00545EB5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«пакетных» участников организационный взнос включен в стоимость пакета.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участника и организационный взнос для «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внепакетных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участников оплачиваются участником по реквизитам, указанным в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 10.8. Положения, по безналичному расчету (частные лица оплачивают взнос с банковской карты либо через отделение банка, терминал).</w:t>
      </w:r>
    </w:p>
    <w:p w:rsidR="00F644D4" w:rsidRPr="000B0877" w:rsidRDefault="008A12D8" w:rsidP="00F644D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перечисления средств за участие в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 (руководитель) высылает копию платежного документа с обязательной пометкой - за кого перечислены денежные средства.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участника от участия в ВФФ организационный взнос не возвращается. Взнос может быть возвращен участнику только в случае отмены Организатором проведения Фестиваля.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оплаты пакета Участника фестиваля (или Организационного взноса): ООО "СЕВИЛ" (Общество с ограниченной ответственностью «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Севил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») ИНН 9110015743, КПП 911001001 Расчетный счет 40702810309280002192 в СИМФЕРОПОЛЬСКРОМ ФИЛИАЛЕ АБ "РОССИЯ", БИК 043510107, корреспондентский счет 30101810835100000107 Назначение платежа: Оплата пакета участника фестиваля (или Организационного взноса).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Координаты организационного комитета: Республика Крым, г. Евпатория, просп. Победы, 4, Евпатория оф. 53, </w:t>
      </w:r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A12D8"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festival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seviltur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seviltur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2"/>
        </w:num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ПРЕБЫВАНИЯ УЧАСТНИКОВ</w:t>
      </w:r>
    </w:p>
    <w:p w:rsidR="00145C35" w:rsidRPr="000B0877" w:rsidRDefault="00145C35" w:rsidP="00145C35">
      <w:pPr>
        <w:shd w:val="clear" w:color="auto" w:fill="FFFFFF"/>
        <w:spacing w:after="225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C35" w:rsidRPr="000B0877" w:rsidRDefault="00145C35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ВФФ способствует </w:t>
      </w:r>
      <w:proofErr w:type="gram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иногородним</w:t>
      </w:r>
      <w:proofErr w:type="gram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 проживания и трансфера. Руководителю участников – бесплатное размещение по системе 15+1. Трансфер предоставляется (по запросу) от аэропорта г. Симферополя для организованных групп от 15 человек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оплачивается дополнительно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приобретения билетов необходимо сообщить дату, место и время прибытия, отъезда, номер рейса самолета на электронный адрес оргкомитета.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прибытию к месту проведения ВФФ участникам необходимо пройти регистрацию.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предусматривают размещение, питание, транспортное обслуживание, экскурсионную программу, культурные мероприятия участников в соответствии с выбранным пакетом участия во Всероссийском Фестивале Фестивалей «Крымская Звезда – 2019».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не обеспечивают участников ВФФ и сопровождающих лиц какими-либо видами страхования. Участники, а также законные представители своих подопечных подтверждают, что участники не имеют медицинских противопоказаний для участия в ВФФ.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а также законные представители несовершеннолетних дают согласие Организационному комитету ВФФ на то, чтобы </w:t>
      </w:r>
      <w:r w:rsidR="00545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фестивальных программ, 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или их подопечных снимали на кинопленку, для телевидения или иным образом, фотографировали во время фестиваля,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proofErr w:type="gram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 рекламных материалов, путем публичной демонстрации и исполнения, воспроизведения через СМИ, репродукции и пр.) в целях, обусловленных проведением фестиваля, а также дают согласие, что все права на вышеуказанные материалы и объекты принадлежат  Организационному комитету ВФФ без ограничения сроков на территории всего мира без выплаты гонораров, отчислений и платежей всех видов.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Участники, а также законные представители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члены делегаций или их законные представители урегулируют самостоятельно.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НЕОБХОДИМЫЙ ПАКЕТ ДОКУМЕНТОВ УЧАСТНИКОВ </w:t>
      </w:r>
      <w:r w:rsidR="00145C35"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ВФФ</w:t>
      </w:r>
    </w:p>
    <w:p w:rsidR="00F644D4" w:rsidRPr="000B0877" w:rsidRDefault="00F644D4" w:rsidP="00F644D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49AD" w:rsidRDefault="00F644D4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ВФФ (законные представители участников), направляют </w:t>
      </w:r>
      <w:r w:rsidR="003B49AD" w:rsidRPr="003B4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электронный адрес оргкомитета festival@seviltur.ru</w:t>
      </w:r>
      <w:r w:rsidR="003B4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C35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Анкету-заявку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Фести</w:t>
      </w:r>
      <w:r w:rsidR="003B49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 (Приложение 2 к Положению)</w:t>
      </w:r>
      <w:r w:rsidR="003B49AD" w:rsidRPr="003B49AD">
        <w:t xml:space="preserve"> </w:t>
      </w:r>
      <w:r w:rsidR="003B49AD" w:rsidRPr="003B4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20 мая 2019 года. </w:t>
      </w:r>
    </w:p>
    <w:p w:rsidR="00F644D4" w:rsidRPr="000B0877" w:rsidRDefault="003B49AD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9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полученным и подтвержденным Оргкомитетом ВФФ заявкам, оргкомитет направляет подтверждения об участии в программе ВФФ в адрес заявителей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счет, который подлежит оплате в течение 5 календарных дней с момента получения счета.</w:t>
      </w:r>
    </w:p>
    <w:p w:rsidR="00F644D4" w:rsidRPr="000B0877" w:rsidRDefault="003B49AD" w:rsidP="00F644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совершения оплаты, необходимо направить </w:t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скан копию квитанции об оплате организационного взноса. В квитанции указывается ФИО плательщика – педагога (законного представителя), представляющего детский номер на </w:t>
      </w:r>
      <w:r w:rsidR="00145C35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="00F644D4"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ВФФ гарантирует конфиденциальность личных персональных данных участников. По всем вопросам, связанным с участием в ВФФ, можно обращаться к представителям Оргкомитета </w:t>
      </w:r>
      <w:r w:rsidR="004321A5">
        <w:rPr>
          <w:rFonts w:ascii="Times New Roman" w:eastAsia="Times New Roman" w:hAnsi="Times New Roman" w:cs="Times New Roman"/>
          <w:sz w:val="26"/>
          <w:szCs w:val="26"/>
          <w:lang w:eastAsia="ru-RU"/>
        </w:rPr>
        <w:t>ВФФ</w:t>
      </w:r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proofErr w:type="gram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8(978)214-80-44; 8(978)036-91-44 с 9.00 до 17.00 </w:t>
      </w:r>
      <w:proofErr w:type="spellStart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адрес</w:t>
      </w:r>
      <w:r w:rsidRPr="000B08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hyperlink r:id="rId9" w:history="1">
        <w:r w:rsidR="00D74130" w:rsidRPr="00711A0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festival</w:t>
        </w:r>
        <w:r w:rsidR="00D74130" w:rsidRPr="00711A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="00D74130" w:rsidRPr="00711A0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seviltur</w:t>
        </w:r>
        <w:proofErr w:type="spellEnd"/>
        <w:r w:rsidR="00D74130" w:rsidRPr="00711A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74130" w:rsidRPr="00711A0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B0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4D4" w:rsidRPr="000B0877" w:rsidRDefault="00F644D4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0877">
        <w:rPr>
          <w:rFonts w:ascii="Times New Roman" w:eastAsia="Calibri" w:hAnsi="Times New Roman" w:cs="Times New Roman"/>
          <w:b/>
          <w:sz w:val="26"/>
          <w:szCs w:val="26"/>
        </w:rPr>
        <w:t>Ждём Вас у Черного моря!</w:t>
      </w:r>
    </w:p>
    <w:p w:rsidR="00F644D4" w:rsidRPr="000B0877" w:rsidRDefault="00F644D4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0877">
        <w:rPr>
          <w:rFonts w:ascii="Times New Roman" w:eastAsia="Calibri" w:hAnsi="Times New Roman" w:cs="Times New Roman"/>
          <w:b/>
          <w:sz w:val="26"/>
          <w:szCs w:val="26"/>
        </w:rPr>
        <w:t>Количество мест ограничено.</w:t>
      </w:r>
    </w:p>
    <w:p w:rsidR="00F644D4" w:rsidRPr="000B0877" w:rsidRDefault="00F644D4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C35" w:rsidRPr="000B0877" w:rsidRDefault="00145C35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C35" w:rsidRPr="000B0877" w:rsidRDefault="00145C35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5C35" w:rsidRPr="000B0877" w:rsidRDefault="00145C35" w:rsidP="00F644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145C35" w:rsidRPr="000B0877" w:rsidSect="00145C35">
      <w:footerReference w:type="default" r:id="rId10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B5" w:rsidRDefault="00E51EB5">
      <w:pPr>
        <w:spacing w:after="0" w:line="240" w:lineRule="auto"/>
      </w:pPr>
      <w:r>
        <w:separator/>
      </w:r>
    </w:p>
  </w:endnote>
  <w:endnote w:type="continuationSeparator" w:id="0">
    <w:p w:rsidR="00E51EB5" w:rsidRDefault="00E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428088"/>
      <w:docPartObj>
        <w:docPartGallery w:val="Page Numbers (Bottom of Page)"/>
        <w:docPartUnique/>
      </w:docPartObj>
    </w:sdtPr>
    <w:sdtEndPr/>
    <w:sdtContent>
      <w:p w:rsidR="00546BDB" w:rsidRDefault="00F644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F0">
          <w:rPr>
            <w:noProof/>
          </w:rPr>
          <w:t>1</w:t>
        </w:r>
        <w:r>
          <w:fldChar w:fldCharType="end"/>
        </w:r>
      </w:p>
    </w:sdtContent>
  </w:sdt>
  <w:p w:rsidR="00546BDB" w:rsidRDefault="00E51E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B5" w:rsidRDefault="00E51EB5">
      <w:pPr>
        <w:spacing w:after="0" w:line="240" w:lineRule="auto"/>
      </w:pPr>
      <w:r>
        <w:separator/>
      </w:r>
    </w:p>
  </w:footnote>
  <w:footnote w:type="continuationSeparator" w:id="0">
    <w:p w:rsidR="00E51EB5" w:rsidRDefault="00E5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50"/>
    <w:multiLevelType w:val="hybridMultilevel"/>
    <w:tmpl w:val="DF36A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A7F5D"/>
    <w:multiLevelType w:val="hybridMultilevel"/>
    <w:tmpl w:val="AA28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3C03"/>
    <w:multiLevelType w:val="hybridMultilevel"/>
    <w:tmpl w:val="0406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54E"/>
    <w:multiLevelType w:val="hybridMultilevel"/>
    <w:tmpl w:val="5DC4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27159"/>
    <w:multiLevelType w:val="hybridMultilevel"/>
    <w:tmpl w:val="2FF8AF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491E"/>
    <w:multiLevelType w:val="multilevel"/>
    <w:tmpl w:val="3F74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DB391F"/>
    <w:multiLevelType w:val="multilevel"/>
    <w:tmpl w:val="0540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363F5"/>
    <w:multiLevelType w:val="multilevel"/>
    <w:tmpl w:val="0622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5"/>
    <w:rsid w:val="000B0877"/>
    <w:rsid w:val="00145C35"/>
    <w:rsid w:val="00153524"/>
    <w:rsid w:val="003162AB"/>
    <w:rsid w:val="003B49AD"/>
    <w:rsid w:val="004321A5"/>
    <w:rsid w:val="004415F3"/>
    <w:rsid w:val="00545EB5"/>
    <w:rsid w:val="00577642"/>
    <w:rsid w:val="005A2D14"/>
    <w:rsid w:val="005A54E5"/>
    <w:rsid w:val="006A0646"/>
    <w:rsid w:val="006B7A61"/>
    <w:rsid w:val="006F7910"/>
    <w:rsid w:val="00730C89"/>
    <w:rsid w:val="00753BF8"/>
    <w:rsid w:val="007548E2"/>
    <w:rsid w:val="0077020A"/>
    <w:rsid w:val="007C2775"/>
    <w:rsid w:val="00834501"/>
    <w:rsid w:val="00842ED0"/>
    <w:rsid w:val="00844B15"/>
    <w:rsid w:val="008755E2"/>
    <w:rsid w:val="0088636C"/>
    <w:rsid w:val="008A12D8"/>
    <w:rsid w:val="009B7492"/>
    <w:rsid w:val="009D45FD"/>
    <w:rsid w:val="00A571DA"/>
    <w:rsid w:val="00A669B7"/>
    <w:rsid w:val="00AC528E"/>
    <w:rsid w:val="00B208D0"/>
    <w:rsid w:val="00C42131"/>
    <w:rsid w:val="00D31906"/>
    <w:rsid w:val="00D74130"/>
    <w:rsid w:val="00DE7EF0"/>
    <w:rsid w:val="00E30FC4"/>
    <w:rsid w:val="00E51EB5"/>
    <w:rsid w:val="00E972F4"/>
    <w:rsid w:val="00EF09CA"/>
    <w:rsid w:val="00F24F6B"/>
    <w:rsid w:val="00F644D4"/>
    <w:rsid w:val="00F6569A"/>
    <w:rsid w:val="00F6704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6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44D4"/>
  </w:style>
  <w:style w:type="paragraph" w:styleId="a6">
    <w:name w:val="List Paragraph"/>
    <w:basedOn w:val="a"/>
    <w:uiPriority w:val="34"/>
    <w:qFormat/>
    <w:rsid w:val="00842E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7A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6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44D4"/>
  </w:style>
  <w:style w:type="paragraph" w:styleId="a6">
    <w:name w:val="List Paragraph"/>
    <w:basedOn w:val="a"/>
    <w:uiPriority w:val="34"/>
    <w:qFormat/>
    <w:rsid w:val="00842E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7A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ilt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tival@sevil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17</cp:revision>
  <cp:lastPrinted>2019-04-03T10:04:00Z</cp:lastPrinted>
  <dcterms:created xsi:type="dcterms:W3CDTF">2019-04-02T06:12:00Z</dcterms:created>
  <dcterms:modified xsi:type="dcterms:W3CDTF">2019-04-03T13:30:00Z</dcterms:modified>
</cp:coreProperties>
</file>